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CC2" w:rsidRPr="0045307A" w:rsidRDefault="0045307A" w:rsidP="00560CC2">
      <w:pPr>
        <w:pStyle w:val="a3"/>
        <w:jc w:val="center"/>
        <w:rPr>
          <w:rFonts w:ascii="Times New Roman" w:eastAsia="Times New Roman" w:hAnsi="Times New Roman" w:cs="Times New Roman"/>
          <w:b/>
          <w:kern w:val="36"/>
          <w:sz w:val="28"/>
          <w:szCs w:val="28"/>
        </w:rPr>
      </w:pPr>
      <w:r w:rsidRPr="0045307A">
        <w:rPr>
          <w:rFonts w:ascii="Times New Roman" w:eastAsia="Times New Roman" w:hAnsi="Times New Roman" w:cs="Times New Roman"/>
          <w:b/>
          <w:kern w:val="36"/>
          <w:sz w:val="28"/>
          <w:szCs w:val="28"/>
        </w:rPr>
        <w:t>Итоги</w:t>
      </w:r>
      <w:r w:rsidR="00560CC2" w:rsidRPr="0045307A">
        <w:rPr>
          <w:rFonts w:ascii="Times New Roman" w:eastAsia="Times New Roman" w:hAnsi="Times New Roman" w:cs="Times New Roman"/>
          <w:b/>
          <w:kern w:val="36"/>
          <w:sz w:val="28"/>
          <w:szCs w:val="28"/>
        </w:rPr>
        <w:t xml:space="preserve">  тематической проверки</w:t>
      </w:r>
    </w:p>
    <w:p w:rsidR="00560CC2" w:rsidRPr="0045307A" w:rsidRDefault="00560CC2" w:rsidP="00560CC2">
      <w:pPr>
        <w:pStyle w:val="a3"/>
        <w:jc w:val="center"/>
        <w:rPr>
          <w:rFonts w:ascii="Times New Roman" w:hAnsi="Times New Roman" w:cs="Times New Roman"/>
          <w:b/>
          <w:sz w:val="28"/>
          <w:szCs w:val="28"/>
        </w:rPr>
      </w:pPr>
      <w:r w:rsidRPr="0045307A">
        <w:rPr>
          <w:rFonts w:ascii="Times New Roman" w:hAnsi="Times New Roman" w:cs="Times New Roman"/>
          <w:b/>
          <w:sz w:val="28"/>
          <w:szCs w:val="28"/>
        </w:rPr>
        <w:t>«Организация двигательного режима воспитанников  ДОУ в целях реализации образовательной   области «Физическое развитие»</w:t>
      </w:r>
    </w:p>
    <w:p w:rsidR="00560CC2" w:rsidRPr="0045307A" w:rsidRDefault="00560CC2" w:rsidP="00560CC2">
      <w:pPr>
        <w:pStyle w:val="a3"/>
        <w:rPr>
          <w:rFonts w:ascii="Times New Roman" w:eastAsia="Times New Roman" w:hAnsi="Times New Roman" w:cs="Times New Roman"/>
          <w:sz w:val="28"/>
          <w:szCs w:val="28"/>
        </w:rPr>
      </w:pPr>
      <w:r w:rsidRPr="0045307A">
        <w:rPr>
          <w:rFonts w:ascii="Times New Roman" w:eastAsia="Times New Roman" w:hAnsi="Times New Roman" w:cs="Times New Roman"/>
          <w:b/>
          <w:bCs/>
          <w:sz w:val="28"/>
          <w:szCs w:val="28"/>
        </w:rPr>
        <w:t xml:space="preserve">Цель  </w:t>
      </w:r>
      <w:r w:rsidRPr="0045307A">
        <w:rPr>
          <w:rFonts w:ascii="Times New Roman" w:eastAsia="Times New Roman" w:hAnsi="Times New Roman" w:cs="Times New Roman"/>
          <w:bCs/>
          <w:sz w:val="28"/>
          <w:szCs w:val="28"/>
        </w:rPr>
        <w:t>тематической проверки</w:t>
      </w:r>
      <w:proofErr w:type="gramStart"/>
      <w:r w:rsidRPr="0045307A">
        <w:rPr>
          <w:rFonts w:ascii="Times New Roman" w:eastAsia="Times New Roman" w:hAnsi="Times New Roman" w:cs="Times New Roman"/>
          <w:b/>
          <w:bCs/>
          <w:sz w:val="28"/>
          <w:szCs w:val="28"/>
        </w:rPr>
        <w:t xml:space="preserve"> :</w:t>
      </w:r>
      <w:proofErr w:type="gramEnd"/>
      <w:r w:rsidRPr="0045307A">
        <w:rPr>
          <w:rFonts w:ascii="Times New Roman" w:eastAsia="Times New Roman" w:hAnsi="Times New Roman" w:cs="Times New Roman"/>
          <w:sz w:val="28"/>
          <w:szCs w:val="28"/>
        </w:rPr>
        <w:t xml:space="preserve"> определение  эффективность    работы  педагогического коллектива по обеспечению двигательной активности воспитанников  ДОУ.</w:t>
      </w:r>
    </w:p>
    <w:p w:rsidR="00560CC2" w:rsidRPr="0045307A" w:rsidRDefault="00560CC2" w:rsidP="00560CC2">
      <w:pPr>
        <w:spacing w:after="0" w:line="240" w:lineRule="auto"/>
        <w:jc w:val="both"/>
        <w:rPr>
          <w:rFonts w:ascii="Times New Roman" w:eastAsia="Times New Roman" w:hAnsi="Times New Roman" w:cs="Times New Roman"/>
          <w:sz w:val="28"/>
          <w:szCs w:val="28"/>
        </w:rPr>
      </w:pPr>
      <w:r w:rsidRPr="0045307A">
        <w:rPr>
          <w:rFonts w:ascii="Times New Roman" w:eastAsia="Times New Roman" w:hAnsi="Times New Roman" w:cs="Times New Roman"/>
          <w:sz w:val="28"/>
          <w:szCs w:val="28"/>
        </w:rPr>
        <w:t>По итогам тематической проверки выявлено:</w:t>
      </w:r>
    </w:p>
    <w:p w:rsidR="00560CC2" w:rsidRPr="0045307A" w:rsidRDefault="00560CC2" w:rsidP="00560CC2">
      <w:pPr>
        <w:pStyle w:val="a4"/>
        <w:numPr>
          <w:ilvl w:val="0"/>
          <w:numId w:val="2"/>
        </w:numPr>
        <w:shd w:val="clear" w:color="auto" w:fill="FFFFFF"/>
        <w:spacing w:after="0" w:line="240" w:lineRule="auto"/>
        <w:jc w:val="both"/>
        <w:rPr>
          <w:rFonts w:ascii="Times New Roman" w:eastAsia="Times New Roman" w:hAnsi="Times New Roman" w:cs="Times New Roman"/>
          <w:color w:val="000000"/>
          <w:sz w:val="28"/>
          <w:szCs w:val="28"/>
        </w:rPr>
      </w:pPr>
      <w:r w:rsidRPr="0045307A">
        <w:rPr>
          <w:rFonts w:ascii="Times New Roman" w:eastAsia="Times New Roman" w:hAnsi="Times New Roman" w:cs="Times New Roman"/>
          <w:color w:val="000000"/>
          <w:sz w:val="28"/>
          <w:szCs w:val="28"/>
        </w:rPr>
        <w:t xml:space="preserve">Педагоги ведут работу по формированию  необходимых знаний, умений и навыков у дошкольников по приобщению к ЗОЖ  В календарном планировании выделен день Здоровья, </w:t>
      </w:r>
      <w:proofErr w:type="gramStart"/>
      <w:r w:rsidRPr="0045307A">
        <w:rPr>
          <w:rFonts w:ascii="Times New Roman" w:eastAsia="Times New Roman" w:hAnsi="Times New Roman" w:cs="Times New Roman"/>
          <w:color w:val="000000"/>
          <w:sz w:val="28"/>
          <w:szCs w:val="28"/>
        </w:rPr>
        <w:t>Безопасности</w:t>
      </w:r>
      <w:proofErr w:type="gramEnd"/>
      <w:r w:rsidRPr="0045307A">
        <w:rPr>
          <w:rFonts w:ascii="Times New Roman" w:eastAsia="Times New Roman" w:hAnsi="Times New Roman" w:cs="Times New Roman"/>
          <w:color w:val="000000"/>
          <w:sz w:val="28"/>
          <w:szCs w:val="28"/>
        </w:rPr>
        <w:t xml:space="preserve">  когда  планируются беседы, наблюдения, решения проблемных ситуаций, игровых задач, связанных со сбережением здоровья</w:t>
      </w:r>
    </w:p>
    <w:p w:rsidR="00560CC2" w:rsidRPr="0045307A" w:rsidRDefault="00560CC2" w:rsidP="00560CC2">
      <w:pPr>
        <w:pStyle w:val="1"/>
        <w:numPr>
          <w:ilvl w:val="0"/>
          <w:numId w:val="2"/>
        </w:numPr>
        <w:shd w:val="clear" w:color="auto" w:fill="auto"/>
        <w:tabs>
          <w:tab w:val="left" w:pos="159"/>
        </w:tabs>
        <w:spacing w:before="0" w:line="290" w:lineRule="exact"/>
        <w:ind w:right="380"/>
        <w:rPr>
          <w:sz w:val="28"/>
          <w:szCs w:val="28"/>
        </w:rPr>
      </w:pPr>
      <w:r w:rsidRPr="0045307A">
        <w:rPr>
          <w:color w:val="000000"/>
          <w:sz w:val="28"/>
          <w:szCs w:val="28"/>
        </w:rPr>
        <w:t xml:space="preserve">Режим прогулки соблюдается и реализуется педагогами в соответствии с режимом дня каждой возрастной группы и погодными условиями. Все воспитатели добросовестно относятся к планированию прогулок. В планах отмечены все виды детской деятельности на прогулке. Во всех группах имеются картотеки прогулок и наблюдений в природе. Индивидуальная работа по развитию физических качеств планируется согласовано </w:t>
      </w:r>
      <w:proofErr w:type="gramStart"/>
      <w:r w:rsidRPr="0045307A">
        <w:rPr>
          <w:color w:val="000000"/>
          <w:sz w:val="28"/>
          <w:szCs w:val="28"/>
        </w:rPr>
        <w:t>с</w:t>
      </w:r>
      <w:proofErr w:type="gramEnd"/>
      <w:r w:rsidRPr="0045307A">
        <w:rPr>
          <w:color w:val="000000"/>
          <w:sz w:val="28"/>
          <w:szCs w:val="28"/>
        </w:rPr>
        <w:t xml:space="preserve"> инструктором по ФИЗО</w:t>
      </w:r>
    </w:p>
    <w:p w:rsidR="00560CC2" w:rsidRPr="0045307A" w:rsidRDefault="00560CC2" w:rsidP="0045307A">
      <w:pPr>
        <w:pStyle w:val="1"/>
        <w:shd w:val="clear" w:color="auto" w:fill="auto"/>
        <w:spacing w:before="0" w:line="290" w:lineRule="exact"/>
        <w:ind w:left="709" w:right="380"/>
        <w:rPr>
          <w:color w:val="000000"/>
          <w:sz w:val="28"/>
          <w:szCs w:val="28"/>
        </w:rPr>
      </w:pPr>
      <w:r w:rsidRPr="0045307A">
        <w:rPr>
          <w:color w:val="000000"/>
          <w:sz w:val="28"/>
          <w:szCs w:val="28"/>
        </w:rPr>
        <w:t>Длительность двигательной активности на свежем воздухе соответствует нормам. Педагоги соблюдают режим прогулки в соответствии с СанПин:2 раза в день, длительность соблюдается. 1 раз в неделю проводятся физкультурные занятия на улице</w:t>
      </w:r>
    </w:p>
    <w:p w:rsidR="00560CC2" w:rsidRPr="0045307A" w:rsidRDefault="00560CC2" w:rsidP="00560CC2">
      <w:pPr>
        <w:pStyle w:val="1"/>
        <w:numPr>
          <w:ilvl w:val="0"/>
          <w:numId w:val="2"/>
        </w:numPr>
        <w:shd w:val="clear" w:color="auto" w:fill="auto"/>
        <w:tabs>
          <w:tab w:val="left" w:pos="169"/>
        </w:tabs>
        <w:spacing w:before="0" w:line="290" w:lineRule="exact"/>
        <w:ind w:right="380"/>
        <w:rPr>
          <w:sz w:val="28"/>
          <w:szCs w:val="28"/>
        </w:rPr>
      </w:pPr>
      <w:r w:rsidRPr="0045307A">
        <w:rPr>
          <w:color w:val="000000"/>
          <w:sz w:val="28"/>
          <w:szCs w:val="28"/>
        </w:rPr>
        <w:t>Педагоги планируют и проводят ежедневно наблюдение: за живой и не живой природой, явлениями общественной жизни.</w:t>
      </w:r>
    </w:p>
    <w:p w:rsidR="00560CC2" w:rsidRPr="0045307A" w:rsidRDefault="00560CC2" w:rsidP="00560CC2">
      <w:pPr>
        <w:pStyle w:val="a4"/>
        <w:numPr>
          <w:ilvl w:val="0"/>
          <w:numId w:val="2"/>
        </w:numPr>
        <w:spacing w:after="0" w:line="240" w:lineRule="auto"/>
        <w:jc w:val="both"/>
        <w:rPr>
          <w:rFonts w:ascii="Times New Roman" w:eastAsia="Times New Roman" w:hAnsi="Times New Roman" w:cs="Times New Roman"/>
          <w:sz w:val="28"/>
          <w:szCs w:val="28"/>
        </w:rPr>
      </w:pPr>
      <w:r w:rsidRPr="0045307A">
        <w:rPr>
          <w:rFonts w:ascii="Times New Roman" w:hAnsi="Times New Roman" w:cs="Times New Roman"/>
          <w:sz w:val="28"/>
          <w:szCs w:val="28"/>
        </w:rPr>
        <w:t xml:space="preserve">Утренние гимнастики проводятся согласно расписанию, под музыкальное сопровождение, музыка специально подобрана для различного вида </w:t>
      </w:r>
      <w:proofErr w:type="spellStart"/>
      <w:r w:rsidRPr="0045307A">
        <w:rPr>
          <w:rFonts w:ascii="Times New Roman" w:hAnsi="Times New Roman" w:cs="Times New Roman"/>
          <w:sz w:val="28"/>
          <w:szCs w:val="28"/>
        </w:rPr>
        <w:t>общеразвивающих</w:t>
      </w:r>
      <w:proofErr w:type="spellEnd"/>
      <w:r w:rsidRPr="0045307A">
        <w:rPr>
          <w:rFonts w:ascii="Times New Roman" w:hAnsi="Times New Roman" w:cs="Times New Roman"/>
          <w:sz w:val="28"/>
          <w:szCs w:val="28"/>
        </w:rPr>
        <w:t xml:space="preserve"> упражнений. </w:t>
      </w:r>
    </w:p>
    <w:p w:rsidR="0045307A" w:rsidRPr="0045307A" w:rsidRDefault="0045307A" w:rsidP="0045307A">
      <w:pPr>
        <w:pStyle w:val="a3"/>
        <w:numPr>
          <w:ilvl w:val="0"/>
          <w:numId w:val="2"/>
        </w:numPr>
        <w:jc w:val="both"/>
        <w:rPr>
          <w:rFonts w:ascii="Times New Roman" w:hAnsi="Times New Roman" w:cs="Times New Roman"/>
          <w:sz w:val="28"/>
          <w:szCs w:val="28"/>
        </w:rPr>
      </w:pPr>
      <w:r w:rsidRPr="0045307A">
        <w:rPr>
          <w:rFonts w:ascii="Times New Roman" w:hAnsi="Times New Roman" w:cs="Times New Roman"/>
          <w:sz w:val="28"/>
          <w:szCs w:val="28"/>
        </w:rPr>
        <w:t xml:space="preserve">В группах ДОУ для организации работы  с  детьми дошкольного возраста по закаливанию и  укреплению  их здоровья  созданы все необходимые  условия. В каждой группе имеется специально организованный Центр Здоровья  с разнообразным фабричным и самодельным материалом для организации сбалансированной двигательной деятельности и закаливания </w:t>
      </w:r>
    </w:p>
    <w:p w:rsidR="0045307A" w:rsidRPr="0045307A" w:rsidRDefault="0045307A" w:rsidP="0045307A">
      <w:pPr>
        <w:pStyle w:val="a3"/>
        <w:ind w:left="720"/>
        <w:jc w:val="both"/>
        <w:rPr>
          <w:rFonts w:ascii="Times New Roman" w:hAnsi="Times New Roman" w:cs="Times New Roman"/>
          <w:sz w:val="28"/>
          <w:szCs w:val="28"/>
        </w:rPr>
      </w:pPr>
      <w:r w:rsidRPr="0045307A">
        <w:rPr>
          <w:rFonts w:ascii="Times New Roman" w:hAnsi="Times New Roman" w:cs="Times New Roman"/>
          <w:sz w:val="28"/>
          <w:szCs w:val="28"/>
        </w:rPr>
        <w:t xml:space="preserve">Во всех проверяемых группах  воспитатели  регулярно используют разные виды закаливания: </w:t>
      </w:r>
      <w:proofErr w:type="spellStart"/>
      <w:r w:rsidRPr="0045307A">
        <w:rPr>
          <w:rFonts w:ascii="Times New Roman" w:hAnsi="Times New Roman" w:cs="Times New Roman"/>
          <w:sz w:val="28"/>
          <w:szCs w:val="28"/>
        </w:rPr>
        <w:t>босохождение</w:t>
      </w:r>
      <w:proofErr w:type="spellEnd"/>
      <w:r w:rsidRPr="0045307A">
        <w:rPr>
          <w:rFonts w:ascii="Times New Roman" w:hAnsi="Times New Roman" w:cs="Times New Roman"/>
          <w:sz w:val="28"/>
          <w:szCs w:val="28"/>
        </w:rPr>
        <w:t>, умывание лица и рук прохладной водой, проведение гимнастики после  дневного сна, которые распределяют на определенные отрезки времен</w:t>
      </w:r>
      <w:proofErr w:type="gramStart"/>
      <w:r w:rsidRPr="0045307A">
        <w:rPr>
          <w:rFonts w:ascii="Times New Roman" w:hAnsi="Times New Roman" w:cs="Times New Roman"/>
          <w:sz w:val="28"/>
          <w:szCs w:val="28"/>
        </w:rPr>
        <w:t>и(</w:t>
      </w:r>
      <w:proofErr w:type="gramEnd"/>
      <w:r w:rsidRPr="0045307A">
        <w:rPr>
          <w:rFonts w:ascii="Times New Roman" w:hAnsi="Times New Roman" w:cs="Times New Roman"/>
          <w:sz w:val="28"/>
          <w:szCs w:val="28"/>
        </w:rPr>
        <w:t>на неделю или месяц).</w:t>
      </w:r>
    </w:p>
    <w:p w:rsidR="0045307A" w:rsidRPr="0045307A" w:rsidRDefault="0045307A" w:rsidP="0045307A">
      <w:pPr>
        <w:pStyle w:val="a3"/>
        <w:ind w:left="720"/>
        <w:jc w:val="both"/>
        <w:rPr>
          <w:rFonts w:ascii="Times New Roman" w:hAnsi="Times New Roman" w:cs="Times New Roman"/>
          <w:sz w:val="28"/>
          <w:szCs w:val="28"/>
        </w:rPr>
      </w:pPr>
      <w:r w:rsidRPr="0045307A">
        <w:rPr>
          <w:rFonts w:ascii="Times New Roman" w:hAnsi="Times New Roman" w:cs="Times New Roman"/>
          <w:sz w:val="28"/>
          <w:szCs w:val="28"/>
        </w:rPr>
        <w:t>Используется массажные шарики «</w:t>
      </w:r>
      <w:proofErr w:type="spellStart"/>
      <w:r w:rsidRPr="0045307A">
        <w:rPr>
          <w:rFonts w:ascii="Times New Roman" w:hAnsi="Times New Roman" w:cs="Times New Roman"/>
          <w:sz w:val="28"/>
          <w:szCs w:val="28"/>
        </w:rPr>
        <w:t>Су-Джок</w:t>
      </w:r>
      <w:proofErr w:type="spellEnd"/>
      <w:r w:rsidRPr="0045307A">
        <w:rPr>
          <w:rFonts w:ascii="Times New Roman" w:hAnsi="Times New Roman" w:cs="Times New Roman"/>
          <w:sz w:val="28"/>
          <w:szCs w:val="28"/>
        </w:rPr>
        <w:t>».</w:t>
      </w:r>
    </w:p>
    <w:p w:rsidR="0045307A" w:rsidRPr="0045307A" w:rsidRDefault="0045307A" w:rsidP="0045307A">
      <w:pPr>
        <w:pStyle w:val="a3"/>
        <w:ind w:left="720"/>
        <w:jc w:val="both"/>
        <w:rPr>
          <w:rFonts w:ascii="Times New Roman" w:hAnsi="Times New Roman" w:cs="Times New Roman"/>
          <w:sz w:val="28"/>
          <w:szCs w:val="28"/>
        </w:rPr>
      </w:pPr>
      <w:r w:rsidRPr="0045307A">
        <w:rPr>
          <w:rFonts w:ascii="Times New Roman" w:hAnsi="Times New Roman" w:cs="Times New Roman"/>
          <w:sz w:val="28"/>
          <w:szCs w:val="28"/>
        </w:rPr>
        <w:t>При соблюдении определенных  условий в течени</w:t>
      </w:r>
      <w:proofErr w:type="gramStart"/>
      <w:r w:rsidRPr="0045307A">
        <w:rPr>
          <w:rFonts w:ascii="Times New Roman" w:hAnsi="Times New Roman" w:cs="Times New Roman"/>
          <w:sz w:val="28"/>
          <w:szCs w:val="28"/>
        </w:rPr>
        <w:t>и</w:t>
      </w:r>
      <w:proofErr w:type="gramEnd"/>
      <w:r w:rsidRPr="0045307A">
        <w:rPr>
          <w:rFonts w:ascii="Times New Roman" w:hAnsi="Times New Roman" w:cs="Times New Roman"/>
          <w:sz w:val="28"/>
          <w:szCs w:val="28"/>
        </w:rPr>
        <w:t xml:space="preserve"> всего дня соблюдается режим проветривания.</w:t>
      </w:r>
    </w:p>
    <w:p w:rsidR="0045307A" w:rsidRPr="0045307A" w:rsidRDefault="0045307A" w:rsidP="0045307A">
      <w:pPr>
        <w:pStyle w:val="a3"/>
        <w:ind w:left="720"/>
        <w:jc w:val="both"/>
        <w:rPr>
          <w:rFonts w:ascii="Times New Roman" w:hAnsi="Times New Roman" w:cs="Times New Roman"/>
          <w:sz w:val="28"/>
          <w:szCs w:val="28"/>
        </w:rPr>
      </w:pPr>
      <w:r w:rsidRPr="0045307A">
        <w:rPr>
          <w:rFonts w:ascii="Times New Roman" w:hAnsi="Times New Roman" w:cs="Times New Roman"/>
          <w:sz w:val="28"/>
          <w:szCs w:val="28"/>
        </w:rPr>
        <w:t xml:space="preserve">Температурный режим в группах соответствует нормам.  При проведении всех закаливающих мероприятий все воспитатели учитывают индивидуальные особенности малышей и их возрастные </w:t>
      </w:r>
      <w:r w:rsidRPr="0045307A">
        <w:rPr>
          <w:rFonts w:ascii="Times New Roman" w:hAnsi="Times New Roman" w:cs="Times New Roman"/>
          <w:sz w:val="28"/>
          <w:szCs w:val="28"/>
        </w:rPr>
        <w:lastRenderedPageBreak/>
        <w:t>особенности и медицинские  показания, дозируют   все физическую нагрузку, учитывают психологический настрой ребенка</w:t>
      </w:r>
    </w:p>
    <w:p w:rsidR="0045307A" w:rsidRPr="0045307A" w:rsidRDefault="0045307A" w:rsidP="0045307A">
      <w:pPr>
        <w:pStyle w:val="a3"/>
        <w:numPr>
          <w:ilvl w:val="0"/>
          <w:numId w:val="2"/>
        </w:numPr>
        <w:jc w:val="both"/>
        <w:rPr>
          <w:rFonts w:ascii="Times New Roman" w:hAnsi="Times New Roman" w:cs="Times New Roman"/>
          <w:b/>
          <w:sz w:val="28"/>
          <w:szCs w:val="28"/>
        </w:rPr>
      </w:pPr>
      <w:r w:rsidRPr="0045307A">
        <w:rPr>
          <w:rFonts w:ascii="Times New Roman" w:hAnsi="Times New Roman" w:cs="Times New Roman"/>
          <w:color w:val="000000"/>
          <w:sz w:val="28"/>
          <w:szCs w:val="28"/>
          <w:shd w:val="clear" w:color="auto" w:fill="FFFFFF"/>
        </w:rPr>
        <w:t>Педагогами создана предметно - пространственная среда по развитию двигательной активности детей и используются разнообразные формы организации физической активности.</w:t>
      </w:r>
      <w:r w:rsidRPr="0045307A">
        <w:rPr>
          <w:rStyle w:val="apple-converted-space"/>
          <w:rFonts w:ascii="Times New Roman" w:hAnsi="Times New Roman" w:cs="Times New Roman"/>
          <w:color w:val="000000"/>
          <w:sz w:val="28"/>
          <w:szCs w:val="28"/>
        </w:rPr>
        <w:t> </w:t>
      </w:r>
      <w:r w:rsidRPr="0045307A">
        <w:rPr>
          <w:rFonts w:ascii="Times New Roman" w:hAnsi="Times New Roman" w:cs="Times New Roman"/>
          <w:color w:val="000000"/>
          <w:sz w:val="28"/>
          <w:szCs w:val="28"/>
        </w:rPr>
        <w:br/>
      </w:r>
      <w:proofErr w:type="gramStart"/>
      <w:r w:rsidRPr="0045307A">
        <w:rPr>
          <w:rFonts w:ascii="Times New Roman" w:hAnsi="Times New Roman" w:cs="Times New Roman"/>
          <w:color w:val="000000"/>
          <w:sz w:val="28"/>
          <w:szCs w:val="28"/>
          <w:shd w:val="clear" w:color="auto" w:fill="FFFFFF"/>
        </w:rPr>
        <w:t xml:space="preserve">Во всех группах ДОУ оформлены физкультурные уголки, в которых находится необходимое физкультурное оборудование не только для </w:t>
      </w:r>
      <w:proofErr w:type="spellStart"/>
      <w:r w:rsidRPr="0045307A">
        <w:rPr>
          <w:rFonts w:ascii="Times New Roman" w:hAnsi="Times New Roman" w:cs="Times New Roman"/>
          <w:color w:val="000000"/>
          <w:sz w:val="28"/>
          <w:szCs w:val="28"/>
          <w:shd w:val="clear" w:color="auto" w:fill="FFFFFF"/>
        </w:rPr>
        <w:t>общеразвивающих</w:t>
      </w:r>
      <w:proofErr w:type="spellEnd"/>
      <w:r w:rsidRPr="0045307A">
        <w:rPr>
          <w:rFonts w:ascii="Times New Roman" w:hAnsi="Times New Roman" w:cs="Times New Roman"/>
          <w:color w:val="000000"/>
          <w:sz w:val="28"/>
          <w:szCs w:val="28"/>
          <w:shd w:val="clear" w:color="auto" w:fill="FFFFFF"/>
        </w:rPr>
        <w:t xml:space="preserve"> упражнений, но и для ходьбы, бега, прыжков, равновесия, катания, бросания, лазания: дорожки здоровья (в том числе и для закаливания), мячи разных размеров и назначения, </w:t>
      </w:r>
      <w:proofErr w:type="spellStart"/>
      <w:r w:rsidRPr="0045307A">
        <w:rPr>
          <w:rFonts w:ascii="Times New Roman" w:hAnsi="Times New Roman" w:cs="Times New Roman"/>
          <w:color w:val="000000"/>
          <w:sz w:val="28"/>
          <w:szCs w:val="28"/>
          <w:shd w:val="clear" w:color="auto" w:fill="FFFFFF"/>
        </w:rPr>
        <w:t>кольцебросы</w:t>
      </w:r>
      <w:proofErr w:type="spellEnd"/>
      <w:r w:rsidRPr="0045307A">
        <w:rPr>
          <w:rFonts w:ascii="Times New Roman" w:hAnsi="Times New Roman" w:cs="Times New Roman"/>
          <w:color w:val="000000"/>
          <w:sz w:val="28"/>
          <w:szCs w:val="28"/>
          <w:shd w:val="clear" w:color="auto" w:fill="FFFFFF"/>
        </w:rPr>
        <w:t>, обручи, гантели, ленточки, скакалки, кегли, мешочки с грузом, гимнастические палки и т.п.</w:t>
      </w:r>
      <w:proofErr w:type="gramEnd"/>
    </w:p>
    <w:p w:rsidR="0045307A" w:rsidRPr="0045307A" w:rsidRDefault="0045307A" w:rsidP="0045307A">
      <w:pPr>
        <w:pStyle w:val="a3"/>
        <w:spacing w:line="276" w:lineRule="auto"/>
        <w:ind w:left="720"/>
        <w:jc w:val="both"/>
        <w:rPr>
          <w:rFonts w:ascii="Times New Roman" w:hAnsi="Times New Roman" w:cs="Times New Roman"/>
          <w:sz w:val="28"/>
          <w:szCs w:val="28"/>
        </w:rPr>
      </w:pPr>
      <w:r w:rsidRPr="0045307A">
        <w:rPr>
          <w:rFonts w:ascii="Times New Roman" w:hAnsi="Times New Roman" w:cs="Times New Roman"/>
          <w:sz w:val="28"/>
          <w:szCs w:val="28"/>
        </w:rPr>
        <w:t>Расположение мебели и игрового материала во всех группах обеспечивает детям возможность удовлетворять двигательную активность. Мебель подобрана по росту детей,</w:t>
      </w:r>
      <w:r w:rsidR="00AC7B7E">
        <w:rPr>
          <w:rFonts w:ascii="Times New Roman" w:hAnsi="Times New Roman" w:cs="Times New Roman"/>
          <w:sz w:val="28"/>
          <w:szCs w:val="28"/>
        </w:rPr>
        <w:t xml:space="preserve"> </w:t>
      </w:r>
      <w:r w:rsidRPr="0045307A">
        <w:rPr>
          <w:rFonts w:ascii="Times New Roman" w:hAnsi="Times New Roman" w:cs="Times New Roman"/>
          <w:sz w:val="28"/>
          <w:szCs w:val="28"/>
        </w:rPr>
        <w:t xml:space="preserve">маркировка соответствует. Есть картотеки подвижных игр, атрибуты для подвижных игр, для игр с прыжками, игр с бросанием. Имеются в наличии спортивные игры: городки, бадминтон, баскетбольные кольца, </w:t>
      </w:r>
      <w:proofErr w:type="spellStart"/>
      <w:r w:rsidRPr="0045307A">
        <w:rPr>
          <w:rFonts w:ascii="Times New Roman" w:hAnsi="Times New Roman" w:cs="Times New Roman"/>
          <w:sz w:val="28"/>
          <w:szCs w:val="28"/>
        </w:rPr>
        <w:t>кольцебросы</w:t>
      </w:r>
      <w:proofErr w:type="spellEnd"/>
      <w:r w:rsidRPr="0045307A">
        <w:rPr>
          <w:rFonts w:ascii="Times New Roman" w:hAnsi="Times New Roman" w:cs="Times New Roman"/>
          <w:sz w:val="28"/>
          <w:szCs w:val="28"/>
        </w:rPr>
        <w:t>,  хоккей, футбол и др., комплексы утренней гимнастики и гимнастики пробуждения, выносной материал для проведения подвижных игр на прогулке. В группах созданы условия для гигиенических процедур: правильно оборудованы помещения умывальников, есть поддоны для мытья ног, промаркированные полотенца, индивидуальные расчески, стаканчики для полоскания полости рта.</w:t>
      </w:r>
    </w:p>
    <w:p w:rsidR="0045307A" w:rsidRPr="0045307A" w:rsidRDefault="0045307A" w:rsidP="0045307A">
      <w:pPr>
        <w:pStyle w:val="a3"/>
        <w:spacing w:line="276" w:lineRule="auto"/>
        <w:ind w:left="720"/>
        <w:jc w:val="both"/>
        <w:rPr>
          <w:rFonts w:ascii="Times New Roman" w:hAnsi="Times New Roman" w:cs="Times New Roman"/>
          <w:sz w:val="28"/>
          <w:szCs w:val="28"/>
        </w:rPr>
      </w:pPr>
      <w:r w:rsidRPr="0045307A">
        <w:rPr>
          <w:rFonts w:ascii="Times New Roman" w:hAnsi="Times New Roman" w:cs="Times New Roman"/>
          <w:sz w:val="28"/>
          <w:szCs w:val="28"/>
        </w:rPr>
        <w:t>Условия для организации двигательной активности в МБДОУ№54 соответствуют современным стандартам, требованиям, программам и технологиям</w:t>
      </w:r>
    </w:p>
    <w:p w:rsidR="00560CC2" w:rsidRPr="0045307A" w:rsidRDefault="0045307A" w:rsidP="0045307A">
      <w:pPr>
        <w:pStyle w:val="a4"/>
        <w:spacing w:after="0" w:line="240" w:lineRule="auto"/>
        <w:jc w:val="both"/>
        <w:rPr>
          <w:rFonts w:ascii="Times New Roman" w:eastAsia="Times New Roman" w:hAnsi="Times New Roman" w:cs="Times New Roman"/>
          <w:sz w:val="28"/>
          <w:szCs w:val="28"/>
        </w:rPr>
      </w:pPr>
      <w:r w:rsidRPr="0045307A">
        <w:rPr>
          <w:rFonts w:ascii="Times New Roman" w:eastAsia="Times New Roman" w:hAnsi="Times New Roman" w:cs="Times New Roman"/>
          <w:sz w:val="28"/>
          <w:szCs w:val="28"/>
        </w:rPr>
        <w:t xml:space="preserve">Таким образом, </w:t>
      </w:r>
      <w:r w:rsidR="00560CC2" w:rsidRPr="0045307A">
        <w:rPr>
          <w:rFonts w:ascii="Times New Roman" w:eastAsia="Times New Roman" w:hAnsi="Times New Roman" w:cs="Times New Roman"/>
          <w:sz w:val="28"/>
          <w:szCs w:val="28"/>
        </w:rPr>
        <w:t xml:space="preserve"> работа по физическому воспитанию в детском саду в целом ведется на достаточно высоком уровне. Педагоги соблюдают требования ФГОС по разделу «Физическое развитие». Уровень профессионального мастерства воспитателей  довольно высокий. Они качественно планируют работу по физическому воспитанию, используют разнообразные формы организации физкультурно-оздоровительной работы, грамотно строят образовательное пространство, привлекают к работе в данном направлении родителей.</w:t>
      </w:r>
    </w:p>
    <w:p w:rsidR="00560CC2" w:rsidRPr="0045307A" w:rsidRDefault="00560CC2" w:rsidP="00560CC2">
      <w:pPr>
        <w:pStyle w:val="a3"/>
        <w:rPr>
          <w:rFonts w:ascii="Times New Roman" w:eastAsia="Times New Roman" w:hAnsi="Times New Roman" w:cs="Times New Roman"/>
          <w:sz w:val="28"/>
          <w:szCs w:val="28"/>
        </w:rPr>
      </w:pPr>
    </w:p>
    <w:p w:rsidR="00560CC2" w:rsidRPr="0045307A" w:rsidRDefault="00560CC2" w:rsidP="00560CC2">
      <w:pPr>
        <w:pStyle w:val="a3"/>
        <w:rPr>
          <w:rFonts w:ascii="Times New Roman" w:eastAsia="Times New Roman" w:hAnsi="Times New Roman" w:cs="Times New Roman"/>
          <w:sz w:val="28"/>
          <w:szCs w:val="28"/>
        </w:rPr>
      </w:pPr>
    </w:p>
    <w:p w:rsidR="001B53CA" w:rsidRPr="0045307A" w:rsidRDefault="001B53CA" w:rsidP="00560CC2">
      <w:pPr>
        <w:jc w:val="center"/>
        <w:rPr>
          <w:rFonts w:ascii="Times New Roman" w:hAnsi="Times New Roman" w:cs="Times New Roman"/>
        </w:rPr>
      </w:pPr>
    </w:p>
    <w:p w:rsidR="00560CC2" w:rsidRPr="0045307A" w:rsidRDefault="00560CC2" w:rsidP="00560CC2">
      <w:pPr>
        <w:jc w:val="center"/>
        <w:rPr>
          <w:rFonts w:ascii="Times New Roman" w:hAnsi="Times New Roman" w:cs="Times New Roman"/>
        </w:rPr>
      </w:pPr>
    </w:p>
    <w:sectPr w:rsidR="00560CC2" w:rsidRPr="0045307A" w:rsidSect="00560CC2">
      <w:pgSz w:w="11906" w:h="16838"/>
      <w:pgMar w:top="1134" w:right="850" w:bottom="1134" w:left="1701" w:header="708" w:footer="708" w:gutter="0"/>
      <w:pgBorders w:offsetFrom="page">
        <w:top w:val="double" w:sz="4" w:space="24" w:color="C0504D" w:themeColor="accent2"/>
        <w:left w:val="double" w:sz="4" w:space="24" w:color="C0504D" w:themeColor="accent2"/>
        <w:bottom w:val="double" w:sz="4" w:space="24" w:color="C0504D" w:themeColor="accent2"/>
        <w:right w:val="double" w:sz="4" w:space="24" w:color="C0504D" w:themeColor="accent2"/>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91E68"/>
    <w:multiLevelType w:val="multilevel"/>
    <w:tmpl w:val="799E1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6E4F7B"/>
    <w:multiLevelType w:val="multilevel"/>
    <w:tmpl w:val="E23CC3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3B82EC5"/>
    <w:multiLevelType w:val="hybridMultilevel"/>
    <w:tmpl w:val="28C8F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08"/>
  <w:characterSpacingControl w:val="doNotCompress"/>
  <w:compat>
    <w:useFELayout/>
  </w:compat>
  <w:rsids>
    <w:rsidRoot w:val="00560CC2"/>
    <w:rsid w:val="0013340A"/>
    <w:rsid w:val="001B53CA"/>
    <w:rsid w:val="003A5485"/>
    <w:rsid w:val="0045307A"/>
    <w:rsid w:val="00560CC2"/>
    <w:rsid w:val="0059088D"/>
    <w:rsid w:val="00607E5D"/>
    <w:rsid w:val="00726631"/>
    <w:rsid w:val="00A41EFF"/>
    <w:rsid w:val="00AC7B7E"/>
    <w:rsid w:val="00EF4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3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60CC2"/>
    <w:pPr>
      <w:spacing w:after="0" w:line="240" w:lineRule="auto"/>
    </w:pPr>
  </w:style>
  <w:style w:type="paragraph" w:styleId="a4">
    <w:name w:val="List Paragraph"/>
    <w:basedOn w:val="a"/>
    <w:uiPriority w:val="34"/>
    <w:qFormat/>
    <w:rsid w:val="00560CC2"/>
    <w:pPr>
      <w:ind w:left="720"/>
      <w:contextualSpacing/>
    </w:pPr>
  </w:style>
  <w:style w:type="character" w:customStyle="1" w:styleId="a5">
    <w:name w:val="Основной текст_"/>
    <w:basedOn w:val="a0"/>
    <w:link w:val="1"/>
    <w:rsid w:val="00560CC2"/>
    <w:rPr>
      <w:rFonts w:ascii="Times New Roman" w:eastAsia="Times New Roman" w:hAnsi="Times New Roman" w:cs="Times New Roman"/>
      <w:shd w:val="clear" w:color="auto" w:fill="FFFFFF"/>
    </w:rPr>
  </w:style>
  <w:style w:type="paragraph" w:customStyle="1" w:styleId="1">
    <w:name w:val="Основной текст1"/>
    <w:basedOn w:val="a"/>
    <w:link w:val="a5"/>
    <w:rsid w:val="00560CC2"/>
    <w:pPr>
      <w:widowControl w:val="0"/>
      <w:shd w:val="clear" w:color="auto" w:fill="FFFFFF"/>
      <w:spacing w:before="120" w:after="0" w:line="269" w:lineRule="exact"/>
      <w:jc w:val="both"/>
    </w:pPr>
    <w:rPr>
      <w:rFonts w:ascii="Times New Roman" w:eastAsia="Times New Roman" w:hAnsi="Times New Roman" w:cs="Times New Roman"/>
    </w:rPr>
  </w:style>
  <w:style w:type="character" w:customStyle="1" w:styleId="apple-converted-space">
    <w:name w:val="apple-converted-space"/>
    <w:basedOn w:val="a0"/>
    <w:rsid w:val="0045307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674</Words>
  <Characters>3843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Дом</cp:lastModifiedBy>
  <cp:revision>2</cp:revision>
  <dcterms:created xsi:type="dcterms:W3CDTF">2016-10-09T14:11:00Z</dcterms:created>
  <dcterms:modified xsi:type="dcterms:W3CDTF">2016-10-09T14:11:00Z</dcterms:modified>
</cp:coreProperties>
</file>